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1A" w:rsidRDefault="0094121A" w:rsidP="0094121A"/>
    <w:p w:rsidR="0094121A" w:rsidRDefault="0094121A" w:rsidP="0094121A">
      <w:r>
        <w:t xml:space="preserve">          </w:t>
      </w:r>
    </w:p>
    <w:p w:rsidR="0094121A" w:rsidRDefault="0094121A" w:rsidP="0094121A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EB2F88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94121A" w:rsidRPr="006F72E0" w:rsidRDefault="0094121A" w:rsidP="0094121A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 w:rsidR="00B51BCD">
        <w:rPr>
          <w:color w:val="auto"/>
          <w:sz w:val="24"/>
          <w:szCs w:val="24"/>
        </w:rPr>
        <w:t>TADEL: DIA 21</w:t>
      </w:r>
      <w:r>
        <w:rPr>
          <w:color w:val="auto"/>
          <w:sz w:val="24"/>
          <w:szCs w:val="24"/>
        </w:rPr>
        <w:t>/02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</w:t>
      </w:r>
      <w:r w:rsidR="00B51BCD">
        <w:rPr>
          <w:color w:val="auto"/>
          <w:sz w:val="24"/>
          <w:szCs w:val="24"/>
        </w:rPr>
        <w:t>LULAS: DIAS 22</w:t>
      </w:r>
      <w:r w:rsidR="008A487B">
        <w:rPr>
          <w:color w:val="auto"/>
          <w:sz w:val="24"/>
          <w:szCs w:val="24"/>
        </w:rPr>
        <w:t xml:space="preserve"> </w:t>
      </w:r>
      <w:r w:rsidR="00B51BCD">
        <w:rPr>
          <w:color w:val="auto"/>
          <w:sz w:val="24"/>
          <w:szCs w:val="24"/>
        </w:rPr>
        <w:t>e</w:t>
      </w:r>
      <w:r w:rsidR="008A487B">
        <w:rPr>
          <w:color w:val="auto"/>
          <w:sz w:val="24"/>
          <w:szCs w:val="24"/>
        </w:rPr>
        <w:t xml:space="preserve"> </w:t>
      </w:r>
      <w:r w:rsidR="00B51BCD">
        <w:rPr>
          <w:color w:val="auto"/>
          <w:sz w:val="24"/>
          <w:szCs w:val="24"/>
        </w:rPr>
        <w:t>24</w:t>
      </w:r>
      <w:r>
        <w:rPr>
          <w:color w:val="auto"/>
          <w:sz w:val="24"/>
          <w:szCs w:val="24"/>
        </w:rPr>
        <w:t xml:space="preserve"> DE FEVEREIRO DE</w:t>
      </w:r>
      <w:r w:rsidRPr="006F72E0">
        <w:rPr>
          <w:color w:val="auto"/>
          <w:sz w:val="24"/>
          <w:szCs w:val="24"/>
        </w:rPr>
        <w:t xml:space="preserve"> 2012     </w:t>
      </w:r>
    </w:p>
    <w:p w:rsidR="0094121A" w:rsidRPr="00B51BCD" w:rsidRDefault="0094121A" w:rsidP="00B51BCD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B51BCD">
        <w:rPr>
          <w:color w:val="auto"/>
          <w:sz w:val="24"/>
          <w:szCs w:val="24"/>
        </w:rPr>
        <w:t xml:space="preserve"> MINISTRANTE: Pra. CIDA </w:t>
      </w:r>
    </w:p>
    <w:p w:rsidR="0094121A" w:rsidRDefault="0094121A" w:rsidP="0094121A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.1pt;margin-top:.75pt;width:121.9pt;height:43.7pt;z-index:251658240" fillcolor="#e5b8b7 [1301]" strokeweight="1.5pt">
            <v:fill color2="fill darken(153)" focusposition=".5,.5" focussize="" method="linear sigma" focus="100%" type="gradientRadial"/>
            <v:textbox>
              <w:txbxContent>
                <w:p w:rsidR="0094121A" w:rsidRPr="0072179D" w:rsidRDefault="00B51BCD" w:rsidP="0094121A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TEXTO: Efésios 5:1-21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</w:p>
    <w:p w:rsidR="00B13C69" w:rsidRDefault="0094121A" w:rsidP="00B13C69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94121A" w:rsidRDefault="00B13C69" w:rsidP="0094121A">
      <w:pPr>
        <w:spacing w:before="240" w:beforeAutospacing="0" w:after="0" w:afterAutospacing="0"/>
        <w:jc w:val="both"/>
        <w:rPr>
          <w:noProof/>
          <w:lang w:eastAsia="pt-BR"/>
        </w:rPr>
      </w:pPr>
      <w:r w:rsidRPr="00EB2F88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14.55pt;margin-top:1.25pt;width:169.95pt;height:35.55pt;z-index:251658240" fillcolor="#d99594 [1941]" strokeweight="2.25pt">
            <v:fill color2="fill lighten(51)" focusposition=".5,.5" focussize="" method="linear sigma" focus="100%" type="gradientRadial"/>
            <v:textbox>
              <w:txbxContent>
                <w:p w:rsidR="0094121A" w:rsidRDefault="0094121A" w:rsidP="0094121A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 w:rsidR="0094121A">
        <w:t xml:space="preserve">                                                                               </w:t>
      </w:r>
      <w:r w:rsidR="0094121A">
        <w:rPr>
          <w:noProof/>
          <w:lang w:eastAsia="pt-BR"/>
        </w:rPr>
        <w:t xml:space="preserve">                                                                                      </w:t>
      </w:r>
    </w:p>
    <w:p w:rsidR="0094121A" w:rsidRPr="007676AF" w:rsidRDefault="0094121A" w:rsidP="00B51BCD">
      <w:pPr>
        <w:ind w:left="0"/>
        <w:rPr>
          <w:rFonts w:ascii="Arial" w:hAnsi="Arial" w:cs="Arial"/>
          <w:b/>
          <w:sz w:val="26"/>
          <w:szCs w:val="26"/>
        </w:rPr>
      </w:pPr>
      <w:r w:rsidRPr="00E027F9">
        <w:rPr>
          <w:rFonts w:ascii="Arial" w:hAnsi="Arial" w:cs="Arial"/>
          <w:b/>
          <w:sz w:val="26"/>
          <w:szCs w:val="26"/>
        </w:rPr>
        <w:t xml:space="preserve"> </w:t>
      </w:r>
      <w:r w:rsidR="007676AF">
        <w:rPr>
          <w:rFonts w:ascii="Arial" w:hAnsi="Arial" w:cs="Arial"/>
          <w:b/>
          <w:sz w:val="26"/>
          <w:szCs w:val="26"/>
        </w:rPr>
        <w:t>Como filhos de Deus</w:t>
      </w:r>
      <w:r w:rsidRPr="00E027F9">
        <w:rPr>
          <w:rFonts w:ascii="Arial" w:hAnsi="Arial" w:cs="Arial"/>
          <w:b/>
          <w:sz w:val="26"/>
          <w:szCs w:val="26"/>
        </w:rPr>
        <w:t xml:space="preserve"> </w:t>
      </w:r>
      <w:r w:rsidR="007676AF" w:rsidRPr="007676AF">
        <w:rPr>
          <w:rFonts w:ascii="Arial" w:hAnsi="Arial" w:cs="Arial"/>
          <w:b/>
          <w:sz w:val="26"/>
          <w:szCs w:val="26"/>
        </w:rPr>
        <w:t>d</w:t>
      </w:r>
      <w:r w:rsidR="00B51BCD" w:rsidRPr="007676AF">
        <w:rPr>
          <w:rFonts w:ascii="Arial" w:hAnsi="Arial" w:cs="Arial"/>
          <w:b/>
          <w:sz w:val="26"/>
          <w:szCs w:val="26"/>
        </w:rPr>
        <w:t>evemos imitar ao Senhor em tudo.</w:t>
      </w:r>
    </w:p>
    <w:p w:rsidR="00B51BCD" w:rsidRDefault="00B51BCD" w:rsidP="00B51BCD">
      <w:pPr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Deus não quer que nós andemos em trevas, mas, que andemos na luz.</w:t>
      </w:r>
    </w:p>
    <w:p w:rsidR="00B51BCD" w:rsidRDefault="00B51BCD" w:rsidP="00B51BCD">
      <w:pPr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Nós precisamos do Espírito Santo.</w:t>
      </w:r>
    </w:p>
    <w:p w:rsidR="00B51BCD" w:rsidRDefault="00B51BCD" w:rsidP="00B51BCD">
      <w:pPr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Quando Deus tem algo para fazer Ele faz e Ele quer fazer muito mais por nós.</w:t>
      </w:r>
    </w:p>
    <w:p w:rsidR="00B51BCD" w:rsidRDefault="00B51BCD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Devemos adorar a Deus com cânticos espirituais e para isso precisamos ser sarados.</w:t>
      </w:r>
    </w:p>
    <w:p w:rsidR="00B51BCD" w:rsidRDefault="00E71BDF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SL. 40:3- </w:t>
      </w:r>
      <w:r w:rsidR="00B51BCD">
        <w:rPr>
          <w:rFonts w:ascii="Arial" w:hAnsi="Arial" w:cs="Arial"/>
          <w:sz w:val="26"/>
          <w:szCs w:val="26"/>
        </w:rPr>
        <w:t>Deus colocou um novo cântico em nossa boca e firmou os nossos passos.</w:t>
      </w:r>
    </w:p>
    <w:p w:rsidR="00B51BCD" w:rsidRDefault="00B51BCD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VS.</w:t>
      </w:r>
      <w:r w:rsidR="00E71BDF">
        <w:rPr>
          <w:rFonts w:ascii="Arial" w:hAnsi="Arial" w:cs="Arial"/>
          <w:sz w:val="26"/>
          <w:szCs w:val="26"/>
        </w:rPr>
        <w:t xml:space="preserve"> 18 - </w:t>
      </w:r>
      <w:r>
        <w:rPr>
          <w:rFonts w:ascii="Arial" w:hAnsi="Arial" w:cs="Arial"/>
          <w:sz w:val="26"/>
          <w:szCs w:val="26"/>
        </w:rPr>
        <w:t>Paulo diz</w:t>
      </w:r>
      <w:r w:rsidR="00B2357E">
        <w:rPr>
          <w:rFonts w:ascii="Arial" w:hAnsi="Arial" w:cs="Arial"/>
          <w:sz w:val="26"/>
          <w:szCs w:val="26"/>
        </w:rPr>
        <w:t xml:space="preserve">: não vos embriagueis com </w:t>
      </w:r>
      <w:proofErr w:type="gramStart"/>
      <w:r w:rsidR="00B2357E">
        <w:rPr>
          <w:rFonts w:ascii="Arial" w:hAnsi="Arial" w:cs="Arial"/>
          <w:sz w:val="26"/>
          <w:szCs w:val="26"/>
        </w:rPr>
        <w:t>vinho,</w:t>
      </w:r>
      <w:proofErr w:type="gramEnd"/>
      <w:r w:rsidR="00B2357E">
        <w:rPr>
          <w:rFonts w:ascii="Arial" w:hAnsi="Arial" w:cs="Arial"/>
          <w:sz w:val="26"/>
          <w:szCs w:val="26"/>
        </w:rPr>
        <w:t>( contendas, fofocas etc..), mas enchei-vos do Espírito Santo.</w:t>
      </w:r>
    </w:p>
    <w:p w:rsidR="00B2357E" w:rsidRDefault="00E71BDF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Col. 3:16 - </w:t>
      </w:r>
      <w:r w:rsidR="00B2357E">
        <w:rPr>
          <w:rFonts w:ascii="Arial" w:hAnsi="Arial" w:cs="Arial"/>
          <w:sz w:val="26"/>
          <w:szCs w:val="26"/>
        </w:rPr>
        <w:t>A palavra de Cristo habita em nós, precisamos meditar na palavra de dia e de noite. A palavra é que nos dá a direção.</w:t>
      </w:r>
    </w:p>
    <w:p w:rsidR="00B2357E" w:rsidRDefault="00E71BDF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Toda a adoração e todo</w:t>
      </w:r>
      <w:r w:rsidR="00B2357E">
        <w:rPr>
          <w:rFonts w:ascii="Arial" w:hAnsi="Arial" w:cs="Arial"/>
          <w:sz w:val="26"/>
          <w:szCs w:val="26"/>
        </w:rPr>
        <w:t xml:space="preserve"> o louvor pertencem totalmente a Deus.</w:t>
      </w:r>
    </w:p>
    <w:p w:rsidR="00B2357E" w:rsidRPr="00B2357E" w:rsidRDefault="007157F6" w:rsidP="00B51BCD">
      <w:pPr>
        <w:ind w:left="0"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Referências -</w:t>
      </w:r>
      <w:proofErr w:type="gramStart"/>
      <w:r>
        <w:rPr>
          <w:rFonts w:ascii="Arial" w:hAnsi="Arial" w:cs="Arial"/>
          <w:sz w:val="26"/>
          <w:szCs w:val="26"/>
        </w:rPr>
        <w:t xml:space="preserve">  </w:t>
      </w:r>
      <w:proofErr w:type="gramEnd"/>
      <w:r w:rsidR="008F137A">
        <w:rPr>
          <w:rFonts w:ascii="Arial" w:hAnsi="Arial" w:cs="Arial"/>
          <w:sz w:val="26"/>
          <w:szCs w:val="26"/>
        </w:rPr>
        <w:t>(</w:t>
      </w:r>
      <w:r w:rsidR="00B2357E">
        <w:rPr>
          <w:rFonts w:ascii="Arial" w:hAnsi="Arial" w:cs="Arial"/>
          <w:sz w:val="26"/>
          <w:szCs w:val="26"/>
        </w:rPr>
        <w:t xml:space="preserve">Ap. 5:9-10; Ex. 15:2; </w:t>
      </w:r>
      <w:proofErr w:type="spellStart"/>
      <w:r w:rsidR="00B2357E">
        <w:rPr>
          <w:rFonts w:ascii="Arial" w:hAnsi="Arial" w:cs="Arial"/>
          <w:sz w:val="26"/>
          <w:szCs w:val="26"/>
        </w:rPr>
        <w:t>Sl</w:t>
      </w:r>
      <w:proofErr w:type="spellEnd"/>
      <w:r w:rsidR="00B2357E">
        <w:rPr>
          <w:rFonts w:ascii="Arial" w:hAnsi="Arial" w:cs="Arial"/>
          <w:sz w:val="26"/>
          <w:szCs w:val="26"/>
        </w:rPr>
        <w:t xml:space="preserve"> 119:144; 145:4; 146:1,2; 148:2; 15º:</w:t>
      </w:r>
      <w:r w:rsidR="008F137A">
        <w:rPr>
          <w:rFonts w:ascii="Arial" w:hAnsi="Arial" w:cs="Arial"/>
          <w:sz w:val="26"/>
          <w:szCs w:val="26"/>
        </w:rPr>
        <w:t>6</w:t>
      </w:r>
      <w:r w:rsidR="00B2357E">
        <w:rPr>
          <w:rFonts w:ascii="Arial" w:hAnsi="Arial" w:cs="Arial"/>
          <w:sz w:val="26"/>
          <w:szCs w:val="26"/>
        </w:rPr>
        <w:t>).</w:t>
      </w:r>
    </w:p>
    <w:p w:rsidR="00C51C55" w:rsidRDefault="00C51C55" w:rsidP="0094121A">
      <w:pPr>
        <w:spacing w:before="0" w:beforeAutospacing="0" w:after="0" w:afterAutospacing="0"/>
        <w:ind w:left="0"/>
        <w:rPr>
          <w:b/>
          <w:bCs/>
          <w:color w:val="0000FF"/>
          <w:sz w:val="24"/>
          <w:szCs w:val="24"/>
        </w:rPr>
      </w:pPr>
    </w:p>
    <w:p w:rsidR="0094121A" w:rsidRPr="009C4E0D" w:rsidRDefault="00C51C55" w:rsidP="0094121A">
      <w:pPr>
        <w:spacing w:before="0" w:beforeAutospacing="0" w:after="0" w:afterAutospacing="0"/>
        <w:ind w:left="0"/>
        <w:rPr>
          <w:b/>
          <w:bCs/>
          <w:color w:val="0000FF"/>
          <w:sz w:val="24"/>
          <w:szCs w:val="24"/>
        </w:rPr>
      </w:pPr>
      <w:r>
        <w:rPr>
          <w:b/>
          <w:bCs/>
          <w:noProof/>
          <w:color w:val="0000FF"/>
          <w:sz w:val="24"/>
          <w:szCs w:val="24"/>
          <w:lang w:eastAsia="pt-BR"/>
        </w:rPr>
        <w:pict>
          <v:roundrect id="_x0000_s1028" style="position:absolute;margin-left:22.85pt;margin-top:34.9pt;width:435.35pt;height:107.2pt;z-index:2516592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51C55" w:rsidRDefault="0061736E" w:rsidP="0061736E">
                  <w:pPr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="00C51C55">
                    <w:rPr>
                      <w:sz w:val="28"/>
                      <w:szCs w:val="28"/>
                    </w:rPr>
                    <w:t>SÁBADO DIA 25 ÀS 19:00 HS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="00C51C55">
                    <w:rPr>
                      <w:sz w:val="28"/>
                      <w:szCs w:val="28"/>
                    </w:rPr>
                    <w:t xml:space="preserve"> CULTO DE JOVENS</w:t>
                  </w:r>
                </w:p>
                <w:p w:rsidR="00C51C55" w:rsidRDefault="0061736E" w:rsidP="0061736E">
                  <w:pPr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="00C51C55">
                    <w:rPr>
                      <w:sz w:val="28"/>
                      <w:szCs w:val="28"/>
                    </w:rPr>
                    <w:t xml:space="preserve">DOMINGO </w:t>
                  </w:r>
                  <w:r>
                    <w:rPr>
                      <w:sz w:val="28"/>
                      <w:szCs w:val="28"/>
                    </w:rPr>
                    <w:t xml:space="preserve">DIA 26 </w:t>
                  </w:r>
                  <w:r w:rsidR="00C141ED">
                    <w:rPr>
                      <w:sz w:val="28"/>
                      <w:szCs w:val="28"/>
                    </w:rPr>
                    <w:t xml:space="preserve">ÀS </w:t>
                  </w:r>
                  <w:proofErr w:type="gramStart"/>
                  <w:r w:rsidR="00C141ED">
                    <w:rPr>
                      <w:sz w:val="28"/>
                      <w:szCs w:val="28"/>
                    </w:rPr>
                    <w:t>16</w:t>
                  </w:r>
                  <w:r>
                    <w:rPr>
                      <w:sz w:val="28"/>
                      <w:szCs w:val="28"/>
                    </w:rPr>
                    <w:t>:00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HS - CURSO NOVA CRIATURA</w:t>
                  </w:r>
                </w:p>
                <w:p w:rsidR="0061736E" w:rsidRPr="00C51C55" w:rsidRDefault="0061736E" w:rsidP="0061736E">
                  <w:pPr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DOMINGO DIA 26 ÀS 18:00 HS – SANTA CEIA</w:t>
                  </w:r>
                </w:p>
              </w:txbxContent>
            </v:textbox>
          </v:roundrect>
        </w:pict>
      </w:r>
      <w:r>
        <w:rPr>
          <w:b/>
          <w:bCs/>
          <w:color w:val="0000FF"/>
          <w:sz w:val="24"/>
          <w:szCs w:val="24"/>
        </w:rPr>
        <w:t xml:space="preserve">                                       </w:t>
      </w:r>
      <w:r w:rsidR="0061736E">
        <w:rPr>
          <w:b/>
          <w:bCs/>
          <w:color w:val="0000FF"/>
          <w:sz w:val="24"/>
          <w:szCs w:val="24"/>
        </w:rPr>
        <w:t xml:space="preserve">                          </w:t>
      </w:r>
      <w:r>
        <w:rPr>
          <w:b/>
          <w:bCs/>
          <w:color w:val="0000FF"/>
          <w:sz w:val="24"/>
          <w:szCs w:val="24"/>
        </w:rPr>
        <w:t xml:space="preserve">   </w:t>
      </w:r>
      <w:r w:rsidRPr="00C51C55">
        <w:rPr>
          <w:b/>
          <w:bCs/>
          <w:color w:val="0000FF"/>
          <w:sz w:val="24"/>
          <w:szCs w:val="24"/>
          <w:highlight w:val="darkCy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08pt;height:21.75pt">
            <v:shadow on="t" opacity="52429f"/>
            <v:textpath style="font-family:&quot;Arial Black&quot;;font-style:italic;v-text-kern:t" trim="t" fitpath="t" string="&quot;AGENDA&quot;"/>
          </v:shape>
        </w:pict>
      </w:r>
    </w:p>
    <w:sectPr w:rsidR="0094121A" w:rsidRPr="009C4E0D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121A"/>
    <w:rsid w:val="00110CA6"/>
    <w:rsid w:val="003C6A71"/>
    <w:rsid w:val="004D742D"/>
    <w:rsid w:val="0061736E"/>
    <w:rsid w:val="007157F6"/>
    <w:rsid w:val="007676AF"/>
    <w:rsid w:val="007A0B8C"/>
    <w:rsid w:val="008A487B"/>
    <w:rsid w:val="008F137A"/>
    <w:rsid w:val="0094121A"/>
    <w:rsid w:val="009B068D"/>
    <w:rsid w:val="00B13C69"/>
    <w:rsid w:val="00B2357E"/>
    <w:rsid w:val="00B51BCD"/>
    <w:rsid w:val="00C141ED"/>
    <w:rsid w:val="00C51C55"/>
    <w:rsid w:val="00E7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1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41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2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10</cp:revision>
  <dcterms:created xsi:type="dcterms:W3CDTF">2012-02-21T21:05:00Z</dcterms:created>
  <dcterms:modified xsi:type="dcterms:W3CDTF">2012-02-21T21:35:00Z</dcterms:modified>
</cp:coreProperties>
</file>